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DBF">
        <w:rPr>
          <w:rFonts w:ascii="Times New Roman" w:hAnsi="Times New Roman" w:cs="Times New Roman"/>
          <w:b/>
          <w:sz w:val="24"/>
          <w:szCs w:val="24"/>
        </w:rPr>
        <w:t>10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8F1045" w:rsidRPr="00D420A4" w:rsidRDefault="008F1045" w:rsidP="005924BC">
      <w:pPr>
        <w:rPr>
          <w:rFonts w:ascii="Times New Roman" w:hAnsi="Times New Roman"/>
          <w:b/>
          <w:szCs w:val="24"/>
        </w:rPr>
      </w:pPr>
    </w:p>
    <w:p w:rsidR="007B2156" w:rsidRPr="008E7AC7" w:rsidRDefault="007B2156" w:rsidP="007B2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AC7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7B2156" w:rsidRPr="008E7AC7" w:rsidRDefault="007B2156" w:rsidP="007B2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AC7">
        <w:rPr>
          <w:rFonts w:ascii="Times New Roman" w:hAnsi="Times New Roman"/>
          <w:b/>
          <w:sz w:val="24"/>
          <w:szCs w:val="24"/>
        </w:rPr>
        <w:t xml:space="preserve">Képviselő-testülete </w:t>
      </w:r>
    </w:p>
    <w:p w:rsidR="00E674E2" w:rsidRDefault="007B2156" w:rsidP="00E67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115</w:t>
      </w:r>
      <w:r w:rsidRPr="008E7AC7">
        <w:rPr>
          <w:rFonts w:ascii="Times New Roman" w:hAnsi="Times New Roman"/>
          <w:b/>
          <w:sz w:val="24"/>
          <w:szCs w:val="24"/>
        </w:rPr>
        <w:t>/2018. (IX</w:t>
      </w:r>
      <w:r>
        <w:rPr>
          <w:rFonts w:ascii="Times New Roman" w:hAnsi="Times New Roman"/>
          <w:b/>
          <w:sz w:val="24"/>
          <w:szCs w:val="24"/>
        </w:rPr>
        <w:t>.10.</w:t>
      </w:r>
      <w:r w:rsidRPr="008E7AC7">
        <w:rPr>
          <w:rFonts w:ascii="Times New Roman" w:hAnsi="Times New Roman"/>
          <w:b/>
          <w:sz w:val="24"/>
          <w:szCs w:val="24"/>
        </w:rPr>
        <w:t xml:space="preserve">) </w:t>
      </w:r>
      <w:r w:rsidR="00E674E2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E674E2" w:rsidRDefault="00E674E2" w:rsidP="00E67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7B2156" w:rsidRPr="008E7AC7" w:rsidRDefault="007B2156" w:rsidP="00E67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2156" w:rsidRPr="008E7AC7" w:rsidRDefault="007B2156" w:rsidP="007B2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AC7">
        <w:rPr>
          <w:rFonts w:ascii="Times New Roman" w:hAnsi="Times New Roman"/>
          <w:b/>
          <w:sz w:val="24"/>
          <w:szCs w:val="24"/>
        </w:rPr>
        <w:t>Önkormányzati tulajdonú bölcsődei ellátást nyújtó intézmények fejlesztésének támogatása Pest megyében PM_BOLCSODEFEJLESZTES_2018 pályázat benyújtásáról</w:t>
      </w:r>
    </w:p>
    <w:p w:rsidR="007B2156" w:rsidRPr="008E7AC7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2156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AC7">
        <w:rPr>
          <w:rFonts w:ascii="Times New Roman" w:hAnsi="Times New Roman"/>
          <w:sz w:val="24"/>
          <w:szCs w:val="24"/>
        </w:rPr>
        <w:t xml:space="preserve">Telki Község Önkormányzat Képviselő-testülete úgy határoz, hogy a PM_BOLCSODEFEJLESZTES_2018 kódszámú és „Önkormányzati tulajdonú bölcsődei ellátást nyújtó intézmények fejlesztésének támogatása Pest megyében” című pályázat keretében </w:t>
      </w:r>
      <w:r>
        <w:rPr>
          <w:rFonts w:ascii="Times New Roman" w:hAnsi="Times New Roman"/>
          <w:sz w:val="24"/>
          <w:szCs w:val="24"/>
        </w:rPr>
        <w:t xml:space="preserve">nem nyújt be </w:t>
      </w:r>
      <w:r w:rsidRPr="008E7AC7">
        <w:rPr>
          <w:rFonts w:ascii="Times New Roman" w:hAnsi="Times New Roman"/>
          <w:sz w:val="24"/>
          <w:szCs w:val="24"/>
        </w:rPr>
        <w:t>pályázatot</w:t>
      </w:r>
      <w:r>
        <w:rPr>
          <w:rFonts w:ascii="Times New Roman" w:hAnsi="Times New Roman"/>
          <w:sz w:val="24"/>
          <w:szCs w:val="24"/>
        </w:rPr>
        <w:t>, az előzetes költségvetésből eredő magas önkormányzati önrész biztosítása miatt, illetve az előzetesen jelzett bölcsődei igények és a tényleges beiratkozás, bölcsődei jelentkezések alacsony száma miatt.</w:t>
      </w:r>
    </w:p>
    <w:p w:rsidR="007B2156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2156" w:rsidRPr="008E7AC7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AC7">
        <w:rPr>
          <w:rFonts w:ascii="Times New Roman" w:hAnsi="Times New Roman"/>
          <w:sz w:val="24"/>
          <w:szCs w:val="24"/>
        </w:rPr>
        <w:t xml:space="preserve">Felelős: polgármester </w:t>
      </w:r>
    </w:p>
    <w:p w:rsidR="007B2156" w:rsidRPr="008E7AC7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AC7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azonnal</w:t>
      </w:r>
    </w:p>
    <w:p w:rsidR="00536260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Pr="00654B74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C6A6B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62A3A"/>
    <w:rsid w:val="005924BC"/>
    <w:rsid w:val="005F3879"/>
    <w:rsid w:val="006107F4"/>
    <w:rsid w:val="006B023E"/>
    <w:rsid w:val="006B4915"/>
    <w:rsid w:val="006E2D5D"/>
    <w:rsid w:val="006F1FCC"/>
    <w:rsid w:val="0070135C"/>
    <w:rsid w:val="007A6166"/>
    <w:rsid w:val="007B2156"/>
    <w:rsid w:val="007F7F70"/>
    <w:rsid w:val="0082783B"/>
    <w:rsid w:val="0087244B"/>
    <w:rsid w:val="0089068E"/>
    <w:rsid w:val="008963A6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A60EA"/>
    <w:rsid w:val="00B51787"/>
    <w:rsid w:val="00B61474"/>
    <w:rsid w:val="00C062B6"/>
    <w:rsid w:val="00C917CF"/>
    <w:rsid w:val="00CA431E"/>
    <w:rsid w:val="00D11C22"/>
    <w:rsid w:val="00DE06DE"/>
    <w:rsid w:val="00DF19CE"/>
    <w:rsid w:val="00E674E2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2019-03-18T10:28:00Z</cp:lastPrinted>
  <dcterms:created xsi:type="dcterms:W3CDTF">2018-12-03T09:20:00Z</dcterms:created>
  <dcterms:modified xsi:type="dcterms:W3CDTF">2019-03-19T10:30:00Z</dcterms:modified>
</cp:coreProperties>
</file>